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79FC" w14:textId="5B292D80" w:rsidR="0084329F" w:rsidRPr="00E73D2C" w:rsidRDefault="00CD6D0A" w:rsidP="0084329F">
      <w:pPr>
        <w:pStyle w:val="Title"/>
        <w:rPr>
          <w:rFonts w:asciiTheme="majorHAnsi" w:hAnsiTheme="majorHAnsi" w:cstheme="majorHAnsi"/>
          <w:color w:val="2A4F1C" w:themeColor="accent1" w:themeShade="80"/>
        </w:rPr>
      </w:pPr>
      <w:r w:rsidRPr="00E73D2C">
        <w:rPr>
          <w:rFonts w:asciiTheme="majorHAnsi" w:hAnsiTheme="majorHAnsi" w:cstheme="majorHAnsi"/>
          <w:noProof/>
          <w:color w:val="2A4F1C" w:themeColor="accent1" w:themeShade="80"/>
        </w:rPr>
        <w:drawing>
          <wp:anchor distT="0" distB="0" distL="114300" distR="114300" simplePos="0" relativeHeight="251659264" behindDoc="0" locked="0" layoutInCell="1" allowOverlap="1" wp14:anchorId="3D30A86B" wp14:editId="4832A61E">
            <wp:simplePos x="0" y="0"/>
            <wp:positionH relativeFrom="column">
              <wp:posOffset>4126799</wp:posOffset>
            </wp:positionH>
            <wp:positionV relativeFrom="paragraph">
              <wp:posOffset>0</wp:posOffset>
            </wp:positionV>
            <wp:extent cx="1779270" cy="1647825"/>
            <wp:effectExtent l="0" t="0" r="0" b="317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2A4F1C" w:themeColor="accent1" w:themeShade="8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0CBD4B5" wp14:editId="5ABA0EA8">
                <wp:simplePos x="0" y="0"/>
                <wp:positionH relativeFrom="column">
                  <wp:posOffset>-2610017</wp:posOffset>
                </wp:positionH>
                <wp:positionV relativeFrom="paragraph">
                  <wp:posOffset>-1390349</wp:posOffset>
                </wp:positionV>
                <wp:extent cx="2622884" cy="2658979"/>
                <wp:effectExtent l="50800" t="25400" r="57150" b="59055"/>
                <wp:wrapNone/>
                <wp:docPr id="13076232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884" cy="2658979"/>
                        </a:xfrm>
                        <a:prstGeom prst="ellipse">
                          <a:avLst/>
                        </a:prstGeom>
                        <a:gradFill>
                          <a:gsLst>
                            <a:gs pos="98000">
                              <a:srgbClr val="488734"/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B3A1EA" id="Oval 1" o:spid="_x0000_s1026" style="position:absolute;margin-left:-205.5pt;margin-top:-109.5pt;width:206.55pt;height:209.3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" fillcolor="#488734" stroked="f">
                <v:fill color2="#a5d893 [1620]" rotate="t" angle="180" colors="0 #488734;64225f #488734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2811A8" w:rsidRPr="00E73D2C">
        <w:rPr>
          <w:rFonts w:asciiTheme="majorHAnsi" w:hAnsiTheme="majorHAnsi" w:cstheme="majorHAnsi"/>
          <w:color w:val="2A4F1C" w:themeColor="accent1" w:themeShade="80"/>
        </w:rPr>
        <w:t xml:space="preserve">Mental Health Toolkit for Autistic </w:t>
      </w:r>
      <w:r w:rsidR="0074729F" w:rsidRPr="00E73D2C">
        <w:rPr>
          <w:rFonts w:asciiTheme="majorHAnsi" w:hAnsiTheme="majorHAnsi" w:cstheme="majorHAnsi"/>
          <w:color w:val="2A4F1C" w:themeColor="accent1" w:themeShade="80"/>
        </w:rPr>
        <w:t>Adults</w:t>
      </w:r>
    </w:p>
    <w:p w14:paraId="1DB02F42" w14:textId="09A7E6D1" w:rsidR="00E73D2C" w:rsidRPr="00E73D2C" w:rsidRDefault="00E73D2C" w:rsidP="00E73D2C">
      <w:pPr>
        <w:rPr>
          <w:rFonts w:asciiTheme="majorHAnsi" w:hAnsiTheme="majorHAnsi" w:cstheme="majorHAnsi"/>
        </w:rPr>
      </w:pPr>
    </w:p>
    <w:p w14:paraId="5CBA4DF5" w14:textId="68D1B798" w:rsidR="00700083" w:rsidRPr="00E73D2C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1. Create and </w:t>
      </w:r>
      <w:r w:rsidR="00EA678F" w:rsidRPr="00E73D2C">
        <w:rPr>
          <w:rFonts w:asciiTheme="majorHAnsi" w:hAnsiTheme="majorHAnsi" w:cstheme="majorHAnsi"/>
        </w:rPr>
        <w:t>m</w:t>
      </w:r>
      <w:r w:rsidRPr="00E73D2C">
        <w:rPr>
          <w:rFonts w:asciiTheme="majorHAnsi" w:hAnsiTheme="majorHAnsi" w:cstheme="majorHAnsi"/>
        </w:rPr>
        <w:t xml:space="preserve">aintain </w:t>
      </w:r>
      <w:r w:rsidR="00EA678F" w:rsidRPr="00E73D2C">
        <w:rPr>
          <w:rFonts w:asciiTheme="majorHAnsi" w:hAnsiTheme="majorHAnsi" w:cstheme="majorHAnsi"/>
        </w:rPr>
        <w:t>p</w:t>
      </w:r>
      <w:r w:rsidRPr="00E73D2C">
        <w:rPr>
          <w:rFonts w:asciiTheme="majorHAnsi" w:hAnsiTheme="majorHAnsi" w:cstheme="majorHAnsi"/>
        </w:rPr>
        <w:t xml:space="preserve">redictable </w:t>
      </w:r>
      <w:r w:rsidR="00EA678F" w:rsidRPr="00E73D2C">
        <w:rPr>
          <w:rFonts w:asciiTheme="majorHAnsi" w:hAnsiTheme="majorHAnsi" w:cstheme="majorHAnsi"/>
        </w:rPr>
        <w:t>r</w:t>
      </w:r>
      <w:r w:rsidRPr="00E73D2C">
        <w:rPr>
          <w:rFonts w:asciiTheme="majorHAnsi" w:hAnsiTheme="majorHAnsi" w:cstheme="majorHAnsi"/>
        </w:rPr>
        <w:t>outine</w:t>
      </w:r>
      <w:r w:rsidR="00EA678F" w:rsidRPr="00E73D2C">
        <w:rPr>
          <w:rFonts w:asciiTheme="majorHAnsi" w:hAnsiTheme="majorHAnsi" w:cstheme="majorHAnsi"/>
        </w:rPr>
        <w:t>s</w:t>
      </w:r>
    </w:p>
    <w:p w14:paraId="724DA796" w14:textId="19B61C69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Use schedules or planners</w:t>
      </w:r>
      <w:r w:rsidR="00CD6D0A">
        <w:rPr>
          <w:rFonts w:asciiTheme="majorHAnsi" w:hAnsiTheme="majorHAnsi" w:cstheme="majorHAnsi"/>
        </w:rPr>
        <w:t xml:space="preserve"> (visual can help)</w:t>
      </w:r>
      <w:r w:rsidRPr="00E73D2C">
        <w:rPr>
          <w:rFonts w:asciiTheme="majorHAnsi" w:hAnsiTheme="majorHAnsi" w:cstheme="majorHAnsi"/>
        </w:rPr>
        <w:t>.</w:t>
      </w:r>
    </w:p>
    <w:p w14:paraId="282321CD" w14:textId="5BCAF8E0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Include downtime daily</w:t>
      </w:r>
      <w:r w:rsidR="00CD6D0A">
        <w:rPr>
          <w:rFonts w:asciiTheme="majorHAnsi" w:hAnsiTheme="majorHAnsi" w:cstheme="majorHAnsi"/>
        </w:rPr>
        <w:t xml:space="preserve"> and try to a</w:t>
      </w:r>
      <w:r w:rsidRPr="00E73D2C">
        <w:rPr>
          <w:rFonts w:asciiTheme="majorHAnsi" w:hAnsiTheme="majorHAnsi" w:cstheme="majorHAnsi"/>
        </w:rPr>
        <w:t>void over-scheduling.</w:t>
      </w:r>
    </w:p>
    <w:p w14:paraId="7B5ACDF8" w14:textId="5E7D32B9" w:rsidR="0074729F" w:rsidRPr="00E73D2C" w:rsidRDefault="00CD6D0A" w:rsidP="0074729F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Structure</w:t>
      </w:r>
      <w:r w:rsidR="00000000" w:rsidRPr="00E73D2C">
        <w:rPr>
          <w:rFonts w:asciiTheme="majorHAnsi" w:hAnsiTheme="majorHAnsi" w:cstheme="majorHAnsi"/>
        </w:rPr>
        <w:t xml:space="preserve"> the day with consistent meal, sleep, and self-care times.</w:t>
      </w:r>
    </w:p>
    <w:p w14:paraId="7FC4ED2F" w14:textId="23AE7F93" w:rsidR="00700083" w:rsidRPr="00E73D2C" w:rsidRDefault="00000000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Why it helps: Predictability reduces anxiety and </w:t>
      </w:r>
      <w:r w:rsidR="00EA678F" w:rsidRPr="00E73D2C">
        <w:rPr>
          <w:rFonts w:asciiTheme="majorHAnsi" w:hAnsiTheme="majorHAnsi" w:cstheme="majorHAnsi"/>
        </w:rPr>
        <w:t>cuts out some decision making.</w:t>
      </w:r>
    </w:p>
    <w:p w14:paraId="40CC276C" w14:textId="737102B4" w:rsidR="00700083" w:rsidRPr="00E73D2C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2. </w:t>
      </w:r>
      <w:r w:rsidR="00EA678F" w:rsidRPr="00E73D2C">
        <w:rPr>
          <w:rFonts w:asciiTheme="majorHAnsi" w:hAnsiTheme="majorHAnsi" w:cstheme="majorHAnsi"/>
        </w:rPr>
        <w:t>Manage the s</w:t>
      </w:r>
      <w:r w:rsidRPr="00E73D2C">
        <w:rPr>
          <w:rFonts w:asciiTheme="majorHAnsi" w:hAnsiTheme="majorHAnsi" w:cstheme="majorHAnsi"/>
        </w:rPr>
        <w:t>ensory</w:t>
      </w:r>
      <w:r w:rsidR="00EA678F" w:rsidRPr="00E73D2C">
        <w:rPr>
          <w:rFonts w:asciiTheme="majorHAnsi" w:hAnsiTheme="majorHAnsi" w:cstheme="majorHAnsi"/>
        </w:rPr>
        <w:t xml:space="preserve"> e</w:t>
      </w:r>
      <w:r w:rsidRPr="00E73D2C">
        <w:rPr>
          <w:rFonts w:asciiTheme="majorHAnsi" w:hAnsiTheme="majorHAnsi" w:cstheme="majorHAnsi"/>
        </w:rPr>
        <w:t>nvironment</w:t>
      </w:r>
    </w:p>
    <w:p w14:paraId="7311441B" w14:textId="7679C294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Adjust lighting (e.g.</w:t>
      </w:r>
      <w:r w:rsidR="00EA678F" w:rsidRPr="00E73D2C">
        <w:rPr>
          <w:rFonts w:asciiTheme="majorHAnsi" w:hAnsiTheme="majorHAnsi" w:cstheme="majorHAnsi"/>
        </w:rPr>
        <w:t xml:space="preserve"> </w:t>
      </w:r>
      <w:r w:rsidRPr="00E73D2C">
        <w:rPr>
          <w:rFonts w:asciiTheme="majorHAnsi" w:hAnsiTheme="majorHAnsi" w:cstheme="majorHAnsi"/>
        </w:rPr>
        <w:t>avoid fluorescent lights, use lamps or dimmers).</w:t>
      </w:r>
    </w:p>
    <w:p w14:paraId="786EB2E5" w14:textId="69AC8797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Use noise-canceling headphones</w:t>
      </w:r>
      <w:r w:rsidR="00EA678F" w:rsidRPr="00E73D2C">
        <w:rPr>
          <w:rFonts w:asciiTheme="majorHAnsi" w:hAnsiTheme="majorHAnsi" w:cstheme="majorHAnsi"/>
        </w:rPr>
        <w:t>, ear loops or flares.</w:t>
      </w:r>
      <w:r w:rsidRPr="00E73D2C">
        <w:rPr>
          <w:rFonts w:asciiTheme="majorHAnsi" w:hAnsiTheme="majorHAnsi" w:cstheme="majorHAnsi"/>
        </w:rPr>
        <w:t xml:space="preserve"> </w:t>
      </w:r>
    </w:p>
    <w:p w14:paraId="49D1FB65" w14:textId="1F150D0D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Wear comfortable clothing</w:t>
      </w:r>
      <w:r w:rsidR="00EA678F" w:rsidRPr="00E73D2C">
        <w:rPr>
          <w:rFonts w:asciiTheme="majorHAnsi" w:hAnsiTheme="majorHAnsi" w:cstheme="majorHAnsi"/>
        </w:rPr>
        <w:t xml:space="preserve">, </w:t>
      </w:r>
      <w:r w:rsidRPr="00E73D2C">
        <w:rPr>
          <w:rFonts w:asciiTheme="majorHAnsi" w:hAnsiTheme="majorHAnsi" w:cstheme="majorHAnsi"/>
        </w:rPr>
        <w:t>stick</w:t>
      </w:r>
      <w:r w:rsidR="00EA678F" w:rsidRPr="00E73D2C">
        <w:rPr>
          <w:rFonts w:asciiTheme="majorHAnsi" w:hAnsiTheme="majorHAnsi" w:cstheme="majorHAnsi"/>
        </w:rPr>
        <w:t>ing</w:t>
      </w:r>
      <w:r w:rsidRPr="00E73D2C">
        <w:rPr>
          <w:rFonts w:asciiTheme="majorHAnsi" w:hAnsiTheme="majorHAnsi" w:cstheme="majorHAnsi"/>
        </w:rPr>
        <w:t xml:space="preserve"> to fabrics and </w:t>
      </w:r>
      <w:r w:rsidR="00CD6D0A">
        <w:rPr>
          <w:rFonts w:asciiTheme="majorHAnsi" w:hAnsiTheme="majorHAnsi" w:cstheme="majorHAnsi"/>
        </w:rPr>
        <w:t>whatever feels</w:t>
      </w:r>
      <w:r w:rsidRPr="00E73D2C">
        <w:rPr>
          <w:rFonts w:asciiTheme="majorHAnsi" w:hAnsiTheme="majorHAnsi" w:cstheme="majorHAnsi"/>
        </w:rPr>
        <w:t xml:space="preserve"> right.</w:t>
      </w:r>
    </w:p>
    <w:p w14:paraId="17A62371" w14:textId="41FF7361" w:rsidR="00700083" w:rsidRPr="00E73D2C" w:rsidRDefault="00000000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Why it helps: Reduces sensory overload</w:t>
      </w:r>
      <w:r w:rsidR="00EA678F" w:rsidRPr="00E73D2C">
        <w:rPr>
          <w:rFonts w:asciiTheme="majorHAnsi" w:hAnsiTheme="majorHAnsi" w:cstheme="majorHAnsi"/>
        </w:rPr>
        <w:t xml:space="preserve"> </w:t>
      </w:r>
      <w:r w:rsidRPr="00E73D2C">
        <w:rPr>
          <w:rFonts w:asciiTheme="majorHAnsi" w:hAnsiTheme="majorHAnsi" w:cstheme="majorHAnsi"/>
        </w:rPr>
        <w:t>whic</w:t>
      </w:r>
      <w:r w:rsidR="00EA678F" w:rsidRPr="00E73D2C">
        <w:rPr>
          <w:rFonts w:asciiTheme="majorHAnsi" w:hAnsiTheme="majorHAnsi" w:cstheme="majorHAnsi"/>
        </w:rPr>
        <w:t>h can lead to sensory meltdown.</w:t>
      </w:r>
    </w:p>
    <w:p w14:paraId="5BAA600B" w14:textId="2D8152F2" w:rsidR="00700083" w:rsidRPr="00E73D2C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3. Use </w:t>
      </w:r>
      <w:r w:rsidR="00EA678F" w:rsidRPr="00E73D2C">
        <w:rPr>
          <w:rFonts w:asciiTheme="majorHAnsi" w:hAnsiTheme="majorHAnsi" w:cstheme="majorHAnsi"/>
        </w:rPr>
        <w:t>s</w:t>
      </w:r>
      <w:r w:rsidRPr="00E73D2C">
        <w:rPr>
          <w:rFonts w:asciiTheme="majorHAnsi" w:hAnsiTheme="majorHAnsi" w:cstheme="majorHAnsi"/>
        </w:rPr>
        <w:t xml:space="preserve">pecial </w:t>
      </w:r>
      <w:r w:rsidR="00EA678F" w:rsidRPr="00E73D2C">
        <w:rPr>
          <w:rFonts w:asciiTheme="majorHAnsi" w:hAnsiTheme="majorHAnsi" w:cstheme="majorHAnsi"/>
        </w:rPr>
        <w:t>i</w:t>
      </w:r>
      <w:r w:rsidRPr="00E73D2C">
        <w:rPr>
          <w:rFonts w:asciiTheme="majorHAnsi" w:hAnsiTheme="majorHAnsi" w:cstheme="majorHAnsi"/>
        </w:rPr>
        <w:t xml:space="preserve">nterests </w:t>
      </w:r>
    </w:p>
    <w:p w14:paraId="32337677" w14:textId="548E479E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Make time for </w:t>
      </w:r>
      <w:r w:rsidR="00CD6D0A">
        <w:rPr>
          <w:rFonts w:asciiTheme="majorHAnsi" w:hAnsiTheme="majorHAnsi" w:cstheme="majorHAnsi"/>
        </w:rPr>
        <w:t>your interests, schedule regularly</w:t>
      </w:r>
      <w:r w:rsidRPr="00E73D2C">
        <w:rPr>
          <w:rFonts w:asciiTheme="majorHAnsi" w:hAnsiTheme="majorHAnsi" w:cstheme="majorHAnsi"/>
        </w:rPr>
        <w:t>.</w:t>
      </w:r>
    </w:p>
    <w:p w14:paraId="7B547F5B" w14:textId="377989C1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Use special interests as a calming activity or </w:t>
      </w:r>
      <w:r w:rsidR="00EA678F" w:rsidRPr="00E73D2C">
        <w:rPr>
          <w:rFonts w:asciiTheme="majorHAnsi" w:hAnsiTheme="majorHAnsi" w:cstheme="majorHAnsi"/>
        </w:rPr>
        <w:t>self-r</w:t>
      </w:r>
      <w:r w:rsidRPr="00E73D2C">
        <w:rPr>
          <w:rFonts w:asciiTheme="majorHAnsi" w:hAnsiTheme="majorHAnsi" w:cstheme="majorHAnsi"/>
        </w:rPr>
        <w:t>eward.</w:t>
      </w:r>
    </w:p>
    <w:p w14:paraId="73A6B4E0" w14:textId="1D6E7A5E" w:rsidR="00700083" w:rsidRPr="00E73D2C" w:rsidRDefault="00EA678F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Join communities around them (online groups, clubs, forums).</w:t>
      </w:r>
    </w:p>
    <w:p w14:paraId="5D75E817" w14:textId="6DADEA7B" w:rsidR="00700083" w:rsidRPr="00E73D2C" w:rsidRDefault="00AB7638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2A4F1C" w:themeColor="accent1" w:themeShade="8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353CB3" wp14:editId="16ED6292">
                <wp:simplePos x="0" y="0"/>
                <wp:positionH relativeFrom="column">
                  <wp:posOffset>5723890</wp:posOffset>
                </wp:positionH>
                <wp:positionV relativeFrom="paragraph">
                  <wp:posOffset>392967</wp:posOffset>
                </wp:positionV>
                <wp:extent cx="2622884" cy="2658979"/>
                <wp:effectExtent l="50800" t="25400" r="57150" b="59055"/>
                <wp:wrapNone/>
                <wp:docPr id="209147360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884" cy="2658979"/>
                        </a:xfrm>
                        <a:prstGeom prst="ellipse">
                          <a:avLst/>
                        </a:prstGeom>
                        <a:gradFill>
                          <a:gsLst>
                            <a:gs pos="98000">
                              <a:srgbClr val="488734"/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E7112" id="Oval 1" o:spid="_x0000_s1026" style="position:absolute;margin-left:450.7pt;margin-top:30.95pt;width:206.55pt;height:209.3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" fillcolor="#488734" stroked="f">
                <v:fill color2="#a5d893 [1620]" rotate="t" angle="180" colors="0 #488734;64225f #488734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000000" w:rsidRPr="00E73D2C">
        <w:rPr>
          <w:rFonts w:asciiTheme="majorHAnsi" w:hAnsiTheme="majorHAnsi" w:cstheme="majorHAnsi"/>
        </w:rPr>
        <w:t xml:space="preserve">Why it helps: They bring joy, stability, and </w:t>
      </w:r>
      <w:r w:rsidR="00CD6D0A">
        <w:rPr>
          <w:rFonts w:asciiTheme="majorHAnsi" w:hAnsiTheme="majorHAnsi" w:cstheme="majorHAnsi"/>
        </w:rPr>
        <w:t xml:space="preserve">can </w:t>
      </w:r>
      <w:r w:rsidR="00000000" w:rsidRPr="00E73D2C">
        <w:rPr>
          <w:rFonts w:asciiTheme="majorHAnsi" w:hAnsiTheme="majorHAnsi" w:cstheme="majorHAnsi"/>
        </w:rPr>
        <w:t>help with social connection.</w:t>
      </w:r>
    </w:p>
    <w:p w14:paraId="0F5597CB" w14:textId="1C61A1E2" w:rsidR="00700083" w:rsidRPr="00E73D2C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4. Limit </w:t>
      </w:r>
      <w:r w:rsidR="00EA678F" w:rsidRPr="00E73D2C">
        <w:rPr>
          <w:rFonts w:asciiTheme="majorHAnsi" w:hAnsiTheme="majorHAnsi" w:cstheme="majorHAnsi"/>
        </w:rPr>
        <w:t>m</w:t>
      </w:r>
      <w:r w:rsidRPr="00E73D2C">
        <w:rPr>
          <w:rFonts w:asciiTheme="majorHAnsi" w:hAnsiTheme="majorHAnsi" w:cstheme="majorHAnsi"/>
        </w:rPr>
        <w:t xml:space="preserve">asking </w:t>
      </w:r>
      <w:r w:rsidR="00EA678F" w:rsidRPr="00E73D2C">
        <w:rPr>
          <w:rFonts w:asciiTheme="majorHAnsi" w:hAnsiTheme="majorHAnsi" w:cstheme="majorHAnsi"/>
        </w:rPr>
        <w:t>when</w:t>
      </w:r>
      <w:r w:rsidRPr="00E73D2C">
        <w:rPr>
          <w:rFonts w:asciiTheme="majorHAnsi" w:hAnsiTheme="majorHAnsi" w:cstheme="majorHAnsi"/>
        </w:rPr>
        <w:t xml:space="preserve"> </w:t>
      </w:r>
      <w:r w:rsidR="00EA678F" w:rsidRPr="00E73D2C">
        <w:rPr>
          <w:rFonts w:asciiTheme="majorHAnsi" w:hAnsiTheme="majorHAnsi" w:cstheme="majorHAnsi"/>
        </w:rPr>
        <w:t>i</w:t>
      </w:r>
      <w:r w:rsidRPr="00E73D2C">
        <w:rPr>
          <w:rFonts w:asciiTheme="majorHAnsi" w:hAnsiTheme="majorHAnsi" w:cstheme="majorHAnsi"/>
        </w:rPr>
        <w:t xml:space="preserve">t's </w:t>
      </w:r>
      <w:r w:rsidR="00EA678F" w:rsidRPr="00E73D2C">
        <w:rPr>
          <w:rFonts w:asciiTheme="majorHAnsi" w:hAnsiTheme="majorHAnsi" w:cstheme="majorHAnsi"/>
        </w:rPr>
        <w:t>s</w:t>
      </w:r>
      <w:r w:rsidRPr="00E73D2C">
        <w:rPr>
          <w:rFonts w:asciiTheme="majorHAnsi" w:hAnsiTheme="majorHAnsi" w:cstheme="majorHAnsi"/>
        </w:rPr>
        <w:t xml:space="preserve">afe </w:t>
      </w:r>
    </w:p>
    <w:p w14:paraId="61AD0DA0" w14:textId="701FBD7D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Practice self-expression in safe spaces.</w:t>
      </w:r>
    </w:p>
    <w:p w14:paraId="5C7885E1" w14:textId="3B5E3D23" w:rsidR="00CD6D0A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Notice when </w:t>
      </w:r>
      <w:r w:rsidR="00CD6D0A">
        <w:rPr>
          <w:rFonts w:asciiTheme="majorHAnsi" w:hAnsiTheme="majorHAnsi" w:cstheme="majorHAnsi"/>
        </w:rPr>
        <w:t xml:space="preserve">you are </w:t>
      </w:r>
      <w:r w:rsidRPr="00E73D2C">
        <w:rPr>
          <w:rFonts w:asciiTheme="majorHAnsi" w:hAnsiTheme="majorHAnsi" w:cstheme="majorHAnsi"/>
        </w:rPr>
        <w:t>masking</w:t>
      </w:r>
      <w:r w:rsidR="00CD6D0A">
        <w:rPr>
          <w:rFonts w:asciiTheme="majorHAnsi" w:hAnsiTheme="majorHAnsi" w:cstheme="majorHAnsi"/>
        </w:rPr>
        <w:t>.</w:t>
      </w:r>
    </w:p>
    <w:p w14:paraId="46F0ACE2" w14:textId="6EDFD610" w:rsidR="00700083" w:rsidRPr="00CD6D0A" w:rsidRDefault="00CD6D0A" w:rsidP="00CD6D0A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Remember masking can be</w:t>
      </w:r>
      <w:r w:rsidR="00000000" w:rsidRPr="00CD6D0A">
        <w:rPr>
          <w:rFonts w:asciiTheme="majorHAnsi" w:hAnsiTheme="majorHAnsi" w:cstheme="majorHAnsi"/>
        </w:rPr>
        <w:t xml:space="preserve"> exhausting and plan recovery time.</w:t>
      </w:r>
    </w:p>
    <w:p w14:paraId="1A253A50" w14:textId="5F4AE26B" w:rsidR="00700083" w:rsidRPr="00E73D2C" w:rsidRDefault="00000000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Why it helps: </w:t>
      </w:r>
      <w:r w:rsidR="00EA678F" w:rsidRPr="00E73D2C">
        <w:rPr>
          <w:rFonts w:asciiTheme="majorHAnsi" w:hAnsiTheme="majorHAnsi" w:cstheme="majorHAnsi"/>
        </w:rPr>
        <w:t xml:space="preserve">Long term </w:t>
      </w:r>
      <w:r w:rsidRPr="00E73D2C">
        <w:rPr>
          <w:rFonts w:asciiTheme="majorHAnsi" w:hAnsiTheme="majorHAnsi" w:cstheme="majorHAnsi"/>
        </w:rPr>
        <w:t>masking is strongly linked to anxiety, depression, and burnout.</w:t>
      </w:r>
    </w:p>
    <w:p w14:paraId="213ACB3B" w14:textId="53237811" w:rsidR="00700083" w:rsidRPr="00E73D2C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5. Build a </w:t>
      </w:r>
      <w:r w:rsidR="00EA678F" w:rsidRPr="00E73D2C">
        <w:rPr>
          <w:rFonts w:asciiTheme="majorHAnsi" w:hAnsiTheme="majorHAnsi" w:cstheme="majorHAnsi"/>
        </w:rPr>
        <w:t>s</w:t>
      </w:r>
      <w:r w:rsidRPr="00E73D2C">
        <w:rPr>
          <w:rFonts w:asciiTheme="majorHAnsi" w:hAnsiTheme="majorHAnsi" w:cstheme="majorHAnsi"/>
        </w:rPr>
        <w:t xml:space="preserve">ensory </w:t>
      </w:r>
      <w:r w:rsidR="00EA678F" w:rsidRPr="00E73D2C">
        <w:rPr>
          <w:rFonts w:asciiTheme="majorHAnsi" w:hAnsiTheme="majorHAnsi" w:cstheme="majorHAnsi"/>
        </w:rPr>
        <w:t>s</w:t>
      </w:r>
      <w:r w:rsidRPr="00E73D2C">
        <w:rPr>
          <w:rFonts w:asciiTheme="majorHAnsi" w:hAnsiTheme="majorHAnsi" w:cstheme="majorHAnsi"/>
        </w:rPr>
        <w:t>elf-</w:t>
      </w:r>
      <w:r w:rsidR="00EA678F" w:rsidRPr="00E73D2C">
        <w:rPr>
          <w:rFonts w:asciiTheme="majorHAnsi" w:hAnsiTheme="majorHAnsi" w:cstheme="majorHAnsi"/>
        </w:rPr>
        <w:t>c</w:t>
      </w:r>
      <w:r w:rsidRPr="00E73D2C">
        <w:rPr>
          <w:rFonts w:asciiTheme="majorHAnsi" w:hAnsiTheme="majorHAnsi" w:cstheme="majorHAnsi"/>
        </w:rPr>
        <w:t xml:space="preserve">are </w:t>
      </w:r>
      <w:r w:rsidR="00EA678F" w:rsidRPr="00E73D2C">
        <w:rPr>
          <w:rFonts w:asciiTheme="majorHAnsi" w:hAnsiTheme="majorHAnsi" w:cstheme="majorHAnsi"/>
        </w:rPr>
        <w:t>k</w:t>
      </w:r>
      <w:r w:rsidRPr="00E73D2C">
        <w:rPr>
          <w:rFonts w:asciiTheme="majorHAnsi" w:hAnsiTheme="majorHAnsi" w:cstheme="majorHAnsi"/>
        </w:rPr>
        <w:t>it</w:t>
      </w:r>
    </w:p>
    <w:p w14:paraId="2936AA67" w14:textId="556E63D6" w:rsidR="0074729F" w:rsidRPr="00E73D2C" w:rsidRDefault="0074729F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Develop a personal sensory profile</w:t>
      </w:r>
    </w:p>
    <w:p w14:paraId="67936ACD" w14:textId="412BB9B1" w:rsidR="00700083" w:rsidRPr="00E73D2C" w:rsidRDefault="0074729F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Set up a sensory first aid kit: </w:t>
      </w:r>
      <w:r w:rsidR="00EA678F" w:rsidRPr="00E73D2C">
        <w:rPr>
          <w:rFonts w:asciiTheme="majorHAnsi" w:hAnsiTheme="majorHAnsi" w:cstheme="majorHAnsi"/>
        </w:rPr>
        <w:t>i</w:t>
      </w:r>
      <w:r w:rsidRPr="00E73D2C">
        <w:rPr>
          <w:rFonts w:asciiTheme="majorHAnsi" w:hAnsiTheme="majorHAnsi" w:cstheme="majorHAnsi"/>
        </w:rPr>
        <w:t>nclude: fidgets, sunglasses, gum, scents, a weighted item.</w:t>
      </w:r>
    </w:p>
    <w:p w14:paraId="1D75288B" w14:textId="4A5E5A6A" w:rsidR="00700083" w:rsidRPr="00E73D2C" w:rsidRDefault="00000000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Why it helps: </w:t>
      </w:r>
      <w:r w:rsidR="0074729F" w:rsidRPr="00E73D2C">
        <w:rPr>
          <w:rFonts w:asciiTheme="majorHAnsi" w:hAnsiTheme="majorHAnsi" w:cstheme="majorHAnsi"/>
        </w:rPr>
        <w:t xml:space="preserve">Shared understanding of sensory needs. </w:t>
      </w:r>
      <w:r w:rsidRPr="00E73D2C">
        <w:rPr>
          <w:rFonts w:asciiTheme="majorHAnsi" w:hAnsiTheme="majorHAnsi" w:cstheme="majorHAnsi"/>
        </w:rPr>
        <w:t>Supports self-regulation during stress or sensory overload.</w:t>
      </w:r>
    </w:p>
    <w:p w14:paraId="3F4C3B3F" w14:textId="794E851A" w:rsidR="00E73D2C" w:rsidRDefault="00E73D2C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</w:p>
    <w:p w14:paraId="29E28FE8" w14:textId="44BECF5D" w:rsidR="00FB60BA" w:rsidRDefault="00FB60BA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</w:p>
    <w:p w14:paraId="3FF2AD8E" w14:textId="35C8C1C1" w:rsidR="00FB60BA" w:rsidRPr="00E73D2C" w:rsidRDefault="00FB60BA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</w:p>
    <w:p w14:paraId="32A12FD1" w14:textId="3DC237E0" w:rsidR="00700083" w:rsidRPr="00E73D2C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6. Practice “</w:t>
      </w:r>
      <w:r w:rsidR="00EA678F" w:rsidRPr="00E73D2C">
        <w:rPr>
          <w:rFonts w:asciiTheme="majorHAnsi" w:hAnsiTheme="majorHAnsi" w:cstheme="majorHAnsi"/>
        </w:rPr>
        <w:t>s</w:t>
      </w:r>
      <w:r w:rsidRPr="00E73D2C">
        <w:rPr>
          <w:rFonts w:asciiTheme="majorHAnsi" w:hAnsiTheme="majorHAnsi" w:cstheme="majorHAnsi"/>
        </w:rPr>
        <w:t xml:space="preserve">hutdown </w:t>
      </w:r>
      <w:r w:rsidR="00EA678F" w:rsidRPr="00E73D2C">
        <w:rPr>
          <w:rFonts w:asciiTheme="majorHAnsi" w:hAnsiTheme="majorHAnsi" w:cstheme="majorHAnsi"/>
        </w:rPr>
        <w:t>r</w:t>
      </w:r>
      <w:r w:rsidRPr="00E73D2C">
        <w:rPr>
          <w:rFonts w:asciiTheme="majorHAnsi" w:hAnsiTheme="majorHAnsi" w:cstheme="majorHAnsi"/>
        </w:rPr>
        <w:t>ecovery”</w:t>
      </w:r>
    </w:p>
    <w:p w14:paraId="46DE3E24" w14:textId="5EA75DA2" w:rsidR="0074729F" w:rsidRPr="00E73D2C" w:rsidRDefault="00000000" w:rsidP="0074729F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Rest in a dark, quiet place.</w:t>
      </w:r>
    </w:p>
    <w:p w14:paraId="59C1B7E9" w14:textId="00107B38" w:rsidR="00700083" w:rsidRPr="00E73D2C" w:rsidRDefault="00EA678F" w:rsidP="0074729F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Develop a script to use that others </w:t>
      </w:r>
      <w:r w:rsidR="00CD6D0A">
        <w:rPr>
          <w:rFonts w:asciiTheme="majorHAnsi" w:hAnsiTheme="majorHAnsi" w:cstheme="majorHAnsi"/>
        </w:rPr>
        <w:t xml:space="preserve">can </w:t>
      </w:r>
      <w:r w:rsidRPr="00E73D2C">
        <w:rPr>
          <w:rFonts w:asciiTheme="majorHAnsi" w:hAnsiTheme="majorHAnsi" w:cstheme="majorHAnsi"/>
        </w:rPr>
        <w:t>understand like: “I need time alone.”</w:t>
      </w:r>
    </w:p>
    <w:p w14:paraId="77B939A3" w14:textId="6C956971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Have a recovery plan prepared for shutdowns/meltdowns.</w:t>
      </w:r>
    </w:p>
    <w:p w14:paraId="17E513CF" w14:textId="7231E7EE" w:rsidR="00700083" w:rsidRPr="00E73D2C" w:rsidRDefault="00000000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Why it helps: Ignoring </w:t>
      </w:r>
      <w:r w:rsidR="00CD6D0A">
        <w:rPr>
          <w:rFonts w:asciiTheme="majorHAnsi" w:hAnsiTheme="majorHAnsi" w:cstheme="majorHAnsi"/>
        </w:rPr>
        <w:t>the need to s</w:t>
      </w:r>
      <w:r w:rsidRPr="00E73D2C">
        <w:rPr>
          <w:rFonts w:asciiTheme="majorHAnsi" w:hAnsiTheme="majorHAnsi" w:cstheme="majorHAnsi"/>
        </w:rPr>
        <w:t>hutdown</w:t>
      </w:r>
      <w:r w:rsidR="00CD6D0A">
        <w:rPr>
          <w:rFonts w:asciiTheme="majorHAnsi" w:hAnsiTheme="majorHAnsi" w:cstheme="majorHAnsi"/>
        </w:rPr>
        <w:t xml:space="preserve"> </w:t>
      </w:r>
      <w:r w:rsidRPr="00E73D2C">
        <w:rPr>
          <w:rFonts w:asciiTheme="majorHAnsi" w:hAnsiTheme="majorHAnsi" w:cstheme="majorHAnsi"/>
        </w:rPr>
        <w:t>leads to burnout.</w:t>
      </w:r>
    </w:p>
    <w:p w14:paraId="4A35ADC3" w14:textId="5CE0EFA5" w:rsidR="00700083" w:rsidRPr="00E73D2C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7. Clear and </w:t>
      </w:r>
      <w:r w:rsidR="00E73D2C" w:rsidRPr="00E73D2C">
        <w:rPr>
          <w:rFonts w:asciiTheme="majorHAnsi" w:hAnsiTheme="majorHAnsi" w:cstheme="majorHAnsi"/>
        </w:rPr>
        <w:t>STRESSLESS</w:t>
      </w:r>
      <w:r w:rsidRPr="00E73D2C">
        <w:rPr>
          <w:rFonts w:asciiTheme="majorHAnsi" w:hAnsiTheme="majorHAnsi" w:cstheme="majorHAnsi"/>
        </w:rPr>
        <w:t xml:space="preserve"> </w:t>
      </w:r>
      <w:r w:rsidR="00EA678F" w:rsidRPr="00E73D2C">
        <w:rPr>
          <w:rFonts w:asciiTheme="majorHAnsi" w:hAnsiTheme="majorHAnsi" w:cstheme="majorHAnsi"/>
        </w:rPr>
        <w:t>c</w:t>
      </w:r>
      <w:r w:rsidRPr="00E73D2C">
        <w:rPr>
          <w:rFonts w:asciiTheme="majorHAnsi" w:hAnsiTheme="majorHAnsi" w:cstheme="majorHAnsi"/>
        </w:rPr>
        <w:t>ommunication</w:t>
      </w:r>
    </w:p>
    <w:p w14:paraId="0857E936" w14:textId="3FC49A3B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Use text, apps, or visuals if verbal communication is draining.</w:t>
      </w:r>
    </w:p>
    <w:p w14:paraId="2F9A6827" w14:textId="6359FB72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Practice scripts for social situations.</w:t>
      </w:r>
    </w:p>
    <w:p w14:paraId="519A6819" w14:textId="0634D1B1" w:rsidR="00700083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Ask for clarity when instructions are vague.</w:t>
      </w:r>
    </w:p>
    <w:p w14:paraId="66A5A34F" w14:textId="5CAC3CD2" w:rsidR="00AB7638" w:rsidRPr="00E73D2C" w:rsidRDefault="00AB7638">
      <w:pPr>
        <w:pStyle w:val="ListBulle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Find people who you can communicate with easily, with less effort.</w:t>
      </w:r>
    </w:p>
    <w:p w14:paraId="2B986F4F" w14:textId="26011E72" w:rsidR="00700083" w:rsidRPr="00E73D2C" w:rsidRDefault="00000000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Why it helps: Avoids confusion and social </w:t>
      </w:r>
      <w:r w:rsidR="00EA678F" w:rsidRPr="00E73D2C">
        <w:rPr>
          <w:rFonts w:asciiTheme="majorHAnsi" w:hAnsiTheme="majorHAnsi" w:cstheme="majorHAnsi"/>
        </w:rPr>
        <w:t xml:space="preserve">communication </w:t>
      </w:r>
      <w:r w:rsidRPr="00E73D2C">
        <w:rPr>
          <w:rFonts w:asciiTheme="majorHAnsi" w:hAnsiTheme="majorHAnsi" w:cstheme="majorHAnsi"/>
        </w:rPr>
        <w:t>anxiety.</w:t>
      </w:r>
    </w:p>
    <w:p w14:paraId="11F2F694" w14:textId="1BB2FFC4" w:rsidR="00700083" w:rsidRPr="00E73D2C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8. Work with an </w:t>
      </w:r>
      <w:r w:rsidR="00EA678F" w:rsidRPr="00E73D2C">
        <w:rPr>
          <w:rFonts w:asciiTheme="majorHAnsi" w:hAnsiTheme="majorHAnsi" w:cstheme="majorHAnsi"/>
        </w:rPr>
        <w:t>a</w:t>
      </w:r>
      <w:r w:rsidRPr="00E73D2C">
        <w:rPr>
          <w:rFonts w:asciiTheme="majorHAnsi" w:hAnsiTheme="majorHAnsi" w:cstheme="majorHAnsi"/>
        </w:rPr>
        <w:t>utistic</w:t>
      </w:r>
      <w:r w:rsidR="00EA678F" w:rsidRPr="00E73D2C">
        <w:rPr>
          <w:rFonts w:asciiTheme="majorHAnsi" w:hAnsiTheme="majorHAnsi" w:cstheme="majorHAnsi"/>
        </w:rPr>
        <w:t xml:space="preserve"> understanding t</w:t>
      </w:r>
      <w:r w:rsidRPr="00E73D2C">
        <w:rPr>
          <w:rFonts w:asciiTheme="majorHAnsi" w:hAnsiTheme="majorHAnsi" w:cstheme="majorHAnsi"/>
        </w:rPr>
        <w:t>herapist</w:t>
      </w:r>
    </w:p>
    <w:p w14:paraId="30EA4D2E" w14:textId="317F190B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Look for </w:t>
      </w:r>
      <w:r w:rsidR="00EA678F" w:rsidRPr="00E73D2C">
        <w:rPr>
          <w:rFonts w:asciiTheme="majorHAnsi" w:hAnsiTheme="majorHAnsi" w:cstheme="majorHAnsi"/>
        </w:rPr>
        <w:t xml:space="preserve">autism </w:t>
      </w:r>
      <w:r w:rsidR="00AB7638">
        <w:rPr>
          <w:rFonts w:asciiTheme="majorHAnsi" w:hAnsiTheme="majorHAnsi" w:cstheme="majorHAnsi"/>
        </w:rPr>
        <w:t xml:space="preserve">understanding </w:t>
      </w:r>
      <w:r w:rsidRPr="00E73D2C">
        <w:rPr>
          <w:rFonts w:asciiTheme="majorHAnsi" w:hAnsiTheme="majorHAnsi" w:cstheme="majorHAnsi"/>
        </w:rPr>
        <w:t>therapists.</w:t>
      </w:r>
    </w:p>
    <w:p w14:paraId="279FA724" w14:textId="3F2D80A8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Avoid </w:t>
      </w:r>
      <w:r w:rsidR="00EA678F" w:rsidRPr="00E73D2C">
        <w:rPr>
          <w:rFonts w:asciiTheme="majorHAnsi" w:hAnsiTheme="majorHAnsi" w:cstheme="majorHAnsi"/>
        </w:rPr>
        <w:t xml:space="preserve">any </w:t>
      </w:r>
      <w:r w:rsidRPr="00E73D2C">
        <w:rPr>
          <w:rFonts w:asciiTheme="majorHAnsi" w:hAnsiTheme="majorHAnsi" w:cstheme="majorHAnsi"/>
        </w:rPr>
        <w:t>approaches focused on “fixing” autism.</w:t>
      </w:r>
    </w:p>
    <w:p w14:paraId="32DBEA38" w14:textId="32BE4258" w:rsidR="00700083" w:rsidRPr="00E73D2C" w:rsidRDefault="00000000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Why it helps: Supportive therapy </w:t>
      </w:r>
      <w:r w:rsidR="00EA678F" w:rsidRPr="00E73D2C">
        <w:rPr>
          <w:rFonts w:asciiTheme="majorHAnsi" w:hAnsiTheme="majorHAnsi" w:cstheme="majorHAnsi"/>
        </w:rPr>
        <w:t xml:space="preserve">might </w:t>
      </w:r>
      <w:r w:rsidRPr="00E73D2C">
        <w:rPr>
          <w:rFonts w:asciiTheme="majorHAnsi" w:hAnsiTheme="majorHAnsi" w:cstheme="majorHAnsi"/>
        </w:rPr>
        <w:t>help.</w:t>
      </w:r>
    </w:p>
    <w:p w14:paraId="39B52D87" w14:textId="50420C29" w:rsidR="00700083" w:rsidRPr="00FB60BA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  <w:color w:val="2A4F1C" w:themeColor="accent1" w:themeShade="80"/>
        </w:rPr>
      </w:pPr>
      <w:r w:rsidRPr="00E73D2C">
        <w:rPr>
          <w:rFonts w:asciiTheme="majorHAnsi" w:hAnsiTheme="majorHAnsi" w:cstheme="majorHAnsi"/>
        </w:rPr>
        <w:t xml:space="preserve">9. Limit </w:t>
      </w:r>
      <w:r w:rsidR="00EA678F" w:rsidRPr="00E73D2C">
        <w:rPr>
          <w:rFonts w:asciiTheme="majorHAnsi" w:hAnsiTheme="majorHAnsi" w:cstheme="majorHAnsi"/>
        </w:rPr>
        <w:t>s</w:t>
      </w:r>
      <w:r w:rsidRPr="00E73D2C">
        <w:rPr>
          <w:rFonts w:asciiTheme="majorHAnsi" w:hAnsiTheme="majorHAnsi" w:cstheme="majorHAnsi"/>
        </w:rPr>
        <w:t xml:space="preserve">ocial </w:t>
      </w:r>
      <w:r w:rsidR="00EA678F" w:rsidRPr="00E73D2C">
        <w:rPr>
          <w:rFonts w:asciiTheme="majorHAnsi" w:hAnsiTheme="majorHAnsi" w:cstheme="majorHAnsi"/>
        </w:rPr>
        <w:t>e</w:t>
      </w:r>
      <w:r w:rsidRPr="00E73D2C">
        <w:rPr>
          <w:rFonts w:asciiTheme="majorHAnsi" w:hAnsiTheme="majorHAnsi" w:cstheme="majorHAnsi"/>
        </w:rPr>
        <w:t>xhaustion</w:t>
      </w:r>
    </w:p>
    <w:p w14:paraId="76A05CF2" w14:textId="4FC75281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Schedule recovery time after social events.</w:t>
      </w:r>
    </w:p>
    <w:p w14:paraId="011AA601" w14:textId="03EB66BB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Set time boundaries for </w:t>
      </w:r>
      <w:r w:rsidR="00AB7638">
        <w:rPr>
          <w:rFonts w:asciiTheme="majorHAnsi" w:hAnsiTheme="majorHAnsi" w:cstheme="majorHAnsi"/>
        </w:rPr>
        <w:t xml:space="preserve">phone </w:t>
      </w:r>
      <w:r w:rsidRPr="00E73D2C">
        <w:rPr>
          <w:rFonts w:asciiTheme="majorHAnsi" w:hAnsiTheme="majorHAnsi" w:cstheme="majorHAnsi"/>
        </w:rPr>
        <w:t xml:space="preserve">calls or </w:t>
      </w:r>
      <w:r w:rsidR="00AB7638">
        <w:rPr>
          <w:rFonts w:asciiTheme="majorHAnsi" w:hAnsiTheme="majorHAnsi" w:cstheme="majorHAnsi"/>
        </w:rPr>
        <w:t>social contacts.</w:t>
      </w:r>
    </w:p>
    <w:p w14:paraId="765F3207" w14:textId="6EE6C5CC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Use social energy budgeting.</w:t>
      </w:r>
      <w:r w:rsidR="00EA678F" w:rsidRPr="00E73D2C">
        <w:rPr>
          <w:rFonts w:asciiTheme="majorHAnsi" w:hAnsiTheme="majorHAnsi" w:cstheme="majorHAnsi"/>
        </w:rPr>
        <w:t xml:space="preserve"> (Spoons therapy)</w:t>
      </w:r>
    </w:p>
    <w:p w14:paraId="3D0F2331" w14:textId="5E59E858" w:rsidR="00700083" w:rsidRPr="00E73D2C" w:rsidRDefault="00000000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Why it helps: Prevents shutdowns and burnout from social overload.</w:t>
      </w:r>
    </w:p>
    <w:p w14:paraId="08C5DC5B" w14:textId="6339CE70" w:rsidR="00700083" w:rsidRPr="00E73D2C" w:rsidRDefault="00000000" w:rsidP="00FB60BA">
      <w:pPr>
        <w:pStyle w:val="Heading1"/>
        <w:shd w:val="clear" w:color="auto" w:fill="33473C" w:themeFill="text2" w:themeFillShade="BF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10. Learn to </w:t>
      </w:r>
      <w:r w:rsidR="00EA678F" w:rsidRPr="00E73D2C">
        <w:rPr>
          <w:rFonts w:asciiTheme="majorHAnsi" w:hAnsiTheme="majorHAnsi" w:cstheme="majorHAnsi"/>
        </w:rPr>
        <w:t>i</w:t>
      </w:r>
      <w:r w:rsidRPr="00E73D2C">
        <w:rPr>
          <w:rFonts w:asciiTheme="majorHAnsi" w:hAnsiTheme="majorHAnsi" w:cstheme="majorHAnsi"/>
        </w:rPr>
        <w:t xml:space="preserve">dentify and </w:t>
      </w:r>
      <w:r w:rsidR="00EA678F" w:rsidRPr="00E73D2C">
        <w:rPr>
          <w:rFonts w:asciiTheme="majorHAnsi" w:hAnsiTheme="majorHAnsi" w:cstheme="majorHAnsi"/>
        </w:rPr>
        <w:t>t</w:t>
      </w:r>
      <w:r w:rsidRPr="00E73D2C">
        <w:rPr>
          <w:rFonts w:asciiTheme="majorHAnsi" w:hAnsiTheme="majorHAnsi" w:cstheme="majorHAnsi"/>
        </w:rPr>
        <w:t xml:space="preserve">rack </w:t>
      </w:r>
      <w:r w:rsidR="00EA678F" w:rsidRPr="00E73D2C">
        <w:rPr>
          <w:rFonts w:asciiTheme="majorHAnsi" w:hAnsiTheme="majorHAnsi" w:cstheme="majorHAnsi"/>
        </w:rPr>
        <w:t>b</w:t>
      </w:r>
      <w:r w:rsidRPr="00E73D2C">
        <w:rPr>
          <w:rFonts w:asciiTheme="majorHAnsi" w:hAnsiTheme="majorHAnsi" w:cstheme="majorHAnsi"/>
        </w:rPr>
        <w:t>urnout</w:t>
      </w:r>
    </w:p>
    <w:p w14:paraId="29A34276" w14:textId="5E454686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Use a burnout tracker (track mood, energy, sleep, sensitivity).</w:t>
      </w:r>
    </w:p>
    <w:p w14:paraId="77397391" w14:textId="482AB6F5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Watch for early signs like irritability or withdrawal.</w:t>
      </w:r>
    </w:p>
    <w:p w14:paraId="7213858C" w14:textId="04D65400" w:rsidR="00700083" w:rsidRPr="00E73D2C" w:rsidRDefault="00000000">
      <w:pPr>
        <w:pStyle w:val="ListBullet"/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>Take preemptive rest.</w:t>
      </w:r>
    </w:p>
    <w:p w14:paraId="71F74012" w14:textId="1B790D9E" w:rsidR="00700083" w:rsidRPr="00E73D2C" w:rsidRDefault="00000000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E73D2C">
        <w:rPr>
          <w:rFonts w:asciiTheme="majorHAnsi" w:hAnsiTheme="majorHAnsi" w:cstheme="majorHAnsi"/>
        </w:rPr>
        <w:t xml:space="preserve">Why it helps: Burnout is </w:t>
      </w:r>
      <w:r w:rsidR="00AB7638">
        <w:rPr>
          <w:rFonts w:asciiTheme="majorHAnsi" w:hAnsiTheme="majorHAnsi" w:cstheme="majorHAnsi"/>
        </w:rPr>
        <w:t xml:space="preserve">can </w:t>
      </w:r>
      <w:r w:rsidRPr="00E73D2C">
        <w:rPr>
          <w:rFonts w:asciiTheme="majorHAnsi" w:hAnsiTheme="majorHAnsi" w:cstheme="majorHAnsi"/>
        </w:rPr>
        <w:t xml:space="preserve">preventable </w:t>
      </w:r>
      <w:r w:rsidR="00AB7638">
        <w:rPr>
          <w:rFonts w:asciiTheme="majorHAnsi" w:hAnsiTheme="majorHAnsi" w:cstheme="majorHAnsi"/>
        </w:rPr>
        <w:t xml:space="preserve">or minimized if you can </w:t>
      </w:r>
      <w:r w:rsidRPr="00E73D2C">
        <w:rPr>
          <w:rFonts w:asciiTheme="majorHAnsi" w:hAnsiTheme="majorHAnsi" w:cstheme="majorHAnsi"/>
        </w:rPr>
        <w:t>recogni</w:t>
      </w:r>
      <w:r w:rsidR="00AB7638">
        <w:rPr>
          <w:rFonts w:asciiTheme="majorHAnsi" w:hAnsiTheme="majorHAnsi" w:cstheme="majorHAnsi"/>
        </w:rPr>
        <w:t>s</w:t>
      </w:r>
      <w:r w:rsidRPr="00E73D2C">
        <w:rPr>
          <w:rFonts w:asciiTheme="majorHAnsi" w:hAnsiTheme="majorHAnsi" w:cstheme="majorHAnsi"/>
        </w:rPr>
        <w:t>e early.</w:t>
      </w:r>
    </w:p>
    <w:p w14:paraId="2DF3F707" w14:textId="2DB26748" w:rsidR="0074729F" w:rsidRPr="00E73D2C" w:rsidRDefault="00AB7638" w:rsidP="00BB1EEC">
      <w:pPr>
        <w:pStyle w:val="ListBullet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color w:val="2A4F1C" w:themeColor="accent1" w:themeShade="8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C1A967" wp14:editId="1FE061D4">
                <wp:simplePos x="0" y="0"/>
                <wp:positionH relativeFrom="column">
                  <wp:posOffset>-2638890</wp:posOffset>
                </wp:positionH>
                <wp:positionV relativeFrom="paragraph">
                  <wp:posOffset>518772</wp:posOffset>
                </wp:positionV>
                <wp:extent cx="4497754" cy="4529015"/>
                <wp:effectExtent l="47943" t="28257" r="46037" b="71438"/>
                <wp:wrapNone/>
                <wp:docPr id="11441479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14382">
                          <a:off x="0" y="0"/>
                          <a:ext cx="4497754" cy="4529015"/>
                        </a:xfrm>
                        <a:prstGeom prst="ellipse">
                          <a:avLst/>
                        </a:prstGeom>
                        <a:gradFill>
                          <a:gsLst>
                            <a:gs pos="98000">
                              <a:srgbClr val="488734"/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7EB5C" id="Oval 1" o:spid="_x0000_s1026" style="position:absolute;margin-left:-207.8pt;margin-top:40.85pt;width:354.15pt;height:356.6pt;rotation:-4681038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" fillcolor="#488734" stroked="f">
                <v:fill color2="#a5d893 [1620]" rotate="t" angle="180" colors="0 #488734;64225f #488734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14:paraId="783A1508" w14:textId="74C7BD34" w:rsidR="0074729F" w:rsidRPr="0074729F" w:rsidRDefault="0074729F" w:rsidP="0074729F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74729F" w:rsidRPr="0074729F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0F5B" w14:textId="77777777" w:rsidR="00E42791" w:rsidRDefault="00E42791" w:rsidP="0074729F">
      <w:pPr>
        <w:spacing w:before="0" w:after="0" w:line="240" w:lineRule="auto"/>
      </w:pPr>
      <w:r>
        <w:separator/>
      </w:r>
    </w:p>
  </w:endnote>
  <w:endnote w:type="continuationSeparator" w:id="0">
    <w:p w14:paraId="6FB65D84" w14:textId="77777777" w:rsidR="00E42791" w:rsidRDefault="00E42791" w:rsidP="007472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7C72" w14:textId="331553E3" w:rsidR="0074729F" w:rsidRPr="0074729F" w:rsidRDefault="00CD6D0A" w:rsidP="00CD6D0A">
    <w:pPr>
      <w:pStyle w:val="Footer"/>
      <w:jc w:val="center"/>
      <w:rPr>
        <w:rFonts w:asciiTheme="majorHAnsi" w:hAnsiTheme="majorHAnsi" w:cstheme="majorHAnsi"/>
        <w:lang w:val="en-GB"/>
      </w:rPr>
    </w:pPr>
    <w:r>
      <w:rPr>
        <w:rFonts w:asciiTheme="majorHAnsi" w:hAnsiTheme="majorHAnsi" w:cstheme="majorHAnsi"/>
        <w:lang w:val="en-GB"/>
      </w:rPr>
      <w:t xml:space="preserve">                                                                                                                                         </w:t>
    </w:r>
    <w:r w:rsidR="0074729F" w:rsidRPr="0074729F">
      <w:rPr>
        <w:rFonts w:asciiTheme="majorHAnsi" w:hAnsiTheme="majorHAnsi" w:cstheme="majorHAnsi"/>
        <w:lang w:val="en-GB"/>
      </w:rPr>
      <w:t>The Autism Network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AA68" w14:textId="77777777" w:rsidR="00E42791" w:rsidRDefault="00E42791" w:rsidP="0074729F">
      <w:pPr>
        <w:spacing w:before="0" w:after="0" w:line="240" w:lineRule="auto"/>
      </w:pPr>
      <w:r>
        <w:separator/>
      </w:r>
    </w:p>
  </w:footnote>
  <w:footnote w:type="continuationSeparator" w:id="0">
    <w:p w14:paraId="2FD9301B" w14:textId="77777777" w:rsidR="00E42791" w:rsidRDefault="00E42791" w:rsidP="007472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6482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BD6A3F"/>
    <w:multiLevelType w:val="hybridMultilevel"/>
    <w:tmpl w:val="4690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966B9"/>
    <w:multiLevelType w:val="hybridMultilevel"/>
    <w:tmpl w:val="0FEE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822492">
    <w:abstractNumId w:val="8"/>
  </w:num>
  <w:num w:numId="2" w16cid:durableId="1008941783">
    <w:abstractNumId w:val="6"/>
  </w:num>
  <w:num w:numId="3" w16cid:durableId="1003820879">
    <w:abstractNumId w:val="5"/>
  </w:num>
  <w:num w:numId="4" w16cid:durableId="1104813341">
    <w:abstractNumId w:val="4"/>
  </w:num>
  <w:num w:numId="5" w16cid:durableId="1795371786">
    <w:abstractNumId w:val="7"/>
  </w:num>
  <w:num w:numId="6" w16cid:durableId="841899494">
    <w:abstractNumId w:val="3"/>
  </w:num>
  <w:num w:numId="7" w16cid:durableId="1777365877">
    <w:abstractNumId w:val="2"/>
  </w:num>
  <w:num w:numId="8" w16cid:durableId="2076008271">
    <w:abstractNumId w:val="1"/>
  </w:num>
  <w:num w:numId="9" w16cid:durableId="356271586">
    <w:abstractNumId w:val="0"/>
  </w:num>
  <w:num w:numId="10" w16cid:durableId="1899242226">
    <w:abstractNumId w:val="10"/>
  </w:num>
  <w:num w:numId="11" w16cid:durableId="1768305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11A8"/>
    <w:rsid w:val="0029639D"/>
    <w:rsid w:val="00326F90"/>
    <w:rsid w:val="00622A7F"/>
    <w:rsid w:val="00700083"/>
    <w:rsid w:val="0074729F"/>
    <w:rsid w:val="0084329F"/>
    <w:rsid w:val="0092031B"/>
    <w:rsid w:val="00952D48"/>
    <w:rsid w:val="00AA1D8D"/>
    <w:rsid w:val="00AB7638"/>
    <w:rsid w:val="00B47730"/>
    <w:rsid w:val="00BB1EEC"/>
    <w:rsid w:val="00CB0664"/>
    <w:rsid w:val="00CB0CE2"/>
    <w:rsid w:val="00CD6D0A"/>
    <w:rsid w:val="00E42791"/>
    <w:rsid w:val="00E73D2C"/>
    <w:rsid w:val="00EA678F"/>
    <w:rsid w:val="00FB60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5613C"/>
  <w14:defaultImageDpi w14:val="300"/>
  <w15:docId w15:val="{8A9DF524-1A9D-194F-B428-56F61C23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D2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D2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D2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D2C"/>
    <w:pPr>
      <w:pBdr>
        <w:top w:val="single" w:sz="6" w:space="2" w:color="549E39" w:themeColor="accent1"/>
        <w:left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D2C"/>
    <w:pPr>
      <w:pBdr>
        <w:top w:val="dotted" w:sz="6" w:space="2" w:color="549E39" w:themeColor="accent1"/>
        <w:left w:val="dotted" w:sz="6" w:space="2" w:color="549E39" w:themeColor="accent1"/>
      </w:pBdr>
      <w:spacing w:before="300" w:after="0"/>
      <w:outlineLvl w:val="3"/>
    </w:pPr>
    <w:rPr>
      <w:caps/>
      <w:color w:val="3E762A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D2C"/>
    <w:pPr>
      <w:pBdr>
        <w:bottom w:val="single" w:sz="6" w:space="1" w:color="549E39" w:themeColor="accent1"/>
      </w:pBdr>
      <w:spacing w:before="300" w:after="0"/>
      <w:outlineLvl w:val="4"/>
    </w:pPr>
    <w:rPr>
      <w:caps/>
      <w:color w:val="3E762A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D2C"/>
    <w:pPr>
      <w:pBdr>
        <w:bottom w:val="dotted" w:sz="6" w:space="1" w:color="549E39" w:themeColor="accent1"/>
      </w:pBdr>
      <w:spacing w:before="300" w:after="0"/>
      <w:outlineLvl w:val="5"/>
    </w:pPr>
    <w:rPr>
      <w:caps/>
      <w:color w:val="3E762A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D2C"/>
    <w:pPr>
      <w:spacing w:before="300" w:after="0"/>
      <w:outlineLvl w:val="6"/>
    </w:pPr>
    <w:rPr>
      <w:caps/>
      <w:color w:val="3E762A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D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D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basedOn w:val="Normal"/>
    <w:link w:val="NoSpacingChar"/>
    <w:uiPriority w:val="1"/>
    <w:qFormat/>
    <w:rsid w:val="00E73D2C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3D2C"/>
    <w:rPr>
      <w:b/>
      <w:bCs/>
      <w:caps/>
      <w:color w:val="FFFFFF" w:themeColor="background1"/>
      <w:spacing w:val="15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73D2C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73D2C"/>
    <w:rPr>
      <w:caps/>
      <w:color w:val="294E1C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73D2C"/>
    <w:pPr>
      <w:spacing w:before="720"/>
    </w:pPr>
    <w:rPr>
      <w:caps/>
      <w:color w:val="549E3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3D2C"/>
    <w:rPr>
      <w:caps/>
      <w:color w:val="549E39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D2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3D2C"/>
    <w:rPr>
      <w:caps/>
      <w:color w:val="595959" w:themeColor="text1" w:themeTint="A6"/>
      <w:spacing w:val="1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D2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73D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3D2C"/>
    <w:rPr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D2C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D2C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D2C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D2C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D2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D2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3D2C"/>
    <w:rPr>
      <w:b/>
      <w:bCs/>
      <w:color w:val="3E762A" w:themeColor="accent1" w:themeShade="BF"/>
      <w:sz w:val="16"/>
      <w:szCs w:val="16"/>
    </w:rPr>
  </w:style>
  <w:style w:type="character" w:styleId="Strong">
    <w:name w:val="Strong"/>
    <w:uiPriority w:val="22"/>
    <w:qFormat/>
    <w:rsid w:val="00E73D2C"/>
    <w:rPr>
      <w:b/>
      <w:bCs/>
    </w:rPr>
  </w:style>
  <w:style w:type="character" w:styleId="Emphasis">
    <w:name w:val="Emphasis"/>
    <w:uiPriority w:val="20"/>
    <w:qFormat/>
    <w:rsid w:val="00E73D2C"/>
    <w:rPr>
      <w:caps/>
      <w:color w:val="294E1C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D2C"/>
    <w:pPr>
      <w:pBdr>
        <w:top w:val="single" w:sz="4" w:space="10" w:color="549E39" w:themeColor="accent1"/>
        <w:left w:val="single" w:sz="4" w:space="10" w:color="549E39" w:themeColor="accent1"/>
      </w:pBdr>
      <w:spacing w:after="0"/>
      <w:ind w:left="1296" w:right="1152"/>
      <w:jc w:val="both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D2C"/>
    <w:rPr>
      <w:i/>
      <w:iCs/>
      <w:color w:val="549E39" w:themeColor="accent1"/>
      <w:sz w:val="20"/>
      <w:szCs w:val="20"/>
    </w:rPr>
  </w:style>
  <w:style w:type="character" w:styleId="SubtleEmphasis">
    <w:name w:val="Subtle Emphasis"/>
    <w:uiPriority w:val="19"/>
    <w:qFormat/>
    <w:rsid w:val="00E73D2C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E73D2C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E73D2C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E73D2C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E73D2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D2C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9E3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B8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F3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96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5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89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73D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Ibbotson</cp:lastModifiedBy>
  <cp:revision>5</cp:revision>
  <dcterms:created xsi:type="dcterms:W3CDTF">2025-06-26T14:49:00Z</dcterms:created>
  <dcterms:modified xsi:type="dcterms:W3CDTF">2025-06-30T08:23:00Z</dcterms:modified>
  <cp:category/>
</cp:coreProperties>
</file>